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5CD3A" w14:textId="339AA7D1" w:rsidR="00B117B1" w:rsidRPr="0098044E" w:rsidRDefault="00DC7B4E" w:rsidP="0098044E">
      <w:pPr>
        <w:jc w:val="both"/>
        <w:rPr>
          <w:b/>
          <w:bCs/>
          <w:sz w:val="28"/>
          <w:szCs w:val="28"/>
        </w:rPr>
      </w:pPr>
      <w:r w:rsidRPr="0098044E">
        <w:rPr>
          <w:b/>
          <w:bCs/>
          <w:sz w:val="28"/>
          <w:szCs w:val="28"/>
        </w:rPr>
        <w:t>‘Escobar</w:t>
      </w:r>
      <w:r w:rsidR="0098044E" w:rsidRPr="0098044E">
        <w:rPr>
          <w:b/>
          <w:bCs/>
          <w:sz w:val="28"/>
          <w:szCs w:val="28"/>
        </w:rPr>
        <w:t>: una educación criminal</w:t>
      </w:r>
      <w:r w:rsidRPr="0098044E">
        <w:rPr>
          <w:b/>
          <w:bCs/>
          <w:sz w:val="28"/>
          <w:szCs w:val="28"/>
        </w:rPr>
        <w:t xml:space="preserve">’: cuando papá es el </w:t>
      </w:r>
      <w:r w:rsidR="0098044E" w:rsidRPr="0098044E">
        <w:rPr>
          <w:b/>
          <w:bCs/>
          <w:sz w:val="28"/>
          <w:szCs w:val="28"/>
        </w:rPr>
        <w:t>deli</w:t>
      </w:r>
      <w:r w:rsidR="00F1774E">
        <w:rPr>
          <w:b/>
          <w:bCs/>
          <w:sz w:val="28"/>
          <w:szCs w:val="28"/>
        </w:rPr>
        <w:t>n</w:t>
      </w:r>
      <w:r w:rsidR="0098044E" w:rsidRPr="0098044E">
        <w:rPr>
          <w:b/>
          <w:bCs/>
          <w:sz w:val="28"/>
          <w:szCs w:val="28"/>
        </w:rPr>
        <w:t>cuente</w:t>
      </w:r>
      <w:r w:rsidRPr="0098044E">
        <w:rPr>
          <w:b/>
          <w:bCs/>
          <w:sz w:val="28"/>
          <w:szCs w:val="28"/>
        </w:rPr>
        <w:t xml:space="preserve"> más poderoso del siglo XX</w:t>
      </w:r>
    </w:p>
    <w:p w14:paraId="26BF0475" w14:textId="47B95195" w:rsidR="00DC7B4E" w:rsidRPr="0098044E" w:rsidRDefault="00DC7B4E" w:rsidP="0098044E">
      <w:pPr>
        <w:jc w:val="both"/>
        <w:rPr>
          <w:b/>
          <w:bCs/>
        </w:rPr>
      </w:pPr>
      <w:r w:rsidRPr="0098044E">
        <w:rPr>
          <w:b/>
          <w:bCs/>
        </w:rPr>
        <w:t xml:space="preserve">El hijo del famoso narcotraficante colombiano narra en clave de cómic su </w:t>
      </w:r>
      <w:r w:rsidR="0098044E" w:rsidRPr="0098044E">
        <w:rPr>
          <w:b/>
          <w:bCs/>
        </w:rPr>
        <w:t>infancia rodeada</w:t>
      </w:r>
      <w:r w:rsidRPr="0098044E">
        <w:rPr>
          <w:b/>
          <w:bCs/>
        </w:rPr>
        <w:t xml:space="preserve"> de esbirros sin escrúpulos que hacían de niñeras </w:t>
      </w:r>
    </w:p>
    <w:p w14:paraId="3D723571" w14:textId="64586E35" w:rsidR="00B07936" w:rsidRDefault="00DC7B4E" w:rsidP="0098044E">
      <w:pPr>
        <w:jc w:val="both"/>
      </w:pPr>
      <w:r>
        <w:t xml:space="preserve">El fenómeno del crimen organizado, que en los últimos tiempos ha inspirado novelas gráficas tan extraordinarias como </w:t>
      </w:r>
      <w:proofErr w:type="spellStart"/>
      <w:r>
        <w:rPr>
          <w:i/>
          <w:iCs/>
        </w:rPr>
        <w:t>Noir</w:t>
      </w:r>
      <w:proofErr w:type="spellEnd"/>
      <w:r>
        <w:rPr>
          <w:i/>
          <w:iCs/>
        </w:rPr>
        <w:t xml:space="preserve"> Burlesque </w:t>
      </w:r>
      <w:r>
        <w:t xml:space="preserve">de Enrico Marini, o </w:t>
      </w:r>
      <w:r>
        <w:rPr>
          <w:i/>
          <w:iCs/>
        </w:rPr>
        <w:t>Al Capone</w:t>
      </w:r>
      <w:r>
        <w:t xml:space="preserve"> de </w:t>
      </w:r>
      <w:proofErr w:type="spellStart"/>
      <w:r>
        <w:t>Meralli</w:t>
      </w:r>
      <w:proofErr w:type="spellEnd"/>
      <w:r>
        <w:t xml:space="preserve"> y </w:t>
      </w:r>
      <w:proofErr w:type="spellStart"/>
      <w:r>
        <w:t>Radice</w:t>
      </w:r>
      <w:proofErr w:type="spellEnd"/>
      <w:r>
        <w:t xml:space="preserve">, admite siempre ópticas </w:t>
      </w:r>
      <w:r w:rsidR="00B07936">
        <w:t xml:space="preserve">novedosas. Y no cabe duda de que el ángulo que han encontrado </w:t>
      </w:r>
      <w:r w:rsidR="00851228">
        <w:t xml:space="preserve">Sebastián Marroquín (nacido </w:t>
      </w:r>
      <w:r w:rsidR="00B07936">
        <w:t>Juan Pablo Escobar</w:t>
      </w:r>
      <w:r w:rsidR="00851228">
        <w:t>)</w:t>
      </w:r>
      <w:r w:rsidR="00B07936">
        <w:t xml:space="preserve"> y Pablo Martín </w:t>
      </w:r>
      <w:proofErr w:type="spellStart"/>
      <w:r w:rsidR="00B07936">
        <w:t>Farina</w:t>
      </w:r>
      <w:proofErr w:type="spellEnd"/>
      <w:r w:rsidR="00B07936">
        <w:t xml:space="preserve">, apoyados en el dibujo de Alberto Madrigal, es de una extraordinaria originalidad. El hijo de Pablo Escobar, el narcotraficante más poderoso del siglo </w:t>
      </w:r>
      <w:proofErr w:type="gramStart"/>
      <w:r w:rsidR="00B07936">
        <w:t>XX,</w:t>
      </w:r>
      <w:proofErr w:type="gramEnd"/>
      <w:r w:rsidR="00B07936">
        <w:t xml:space="preserve"> ha querido recoger algunos recuerdos de su infancia en </w:t>
      </w:r>
      <w:r w:rsidR="00B07936">
        <w:rPr>
          <w:i/>
          <w:iCs/>
        </w:rPr>
        <w:t>Escobar. Una</w:t>
      </w:r>
      <w:r w:rsidR="0098044E">
        <w:rPr>
          <w:i/>
          <w:iCs/>
        </w:rPr>
        <w:t xml:space="preserve"> educación</w:t>
      </w:r>
      <w:r w:rsidR="00B07936">
        <w:rPr>
          <w:i/>
          <w:iCs/>
        </w:rPr>
        <w:t xml:space="preserve"> criminal</w:t>
      </w:r>
      <w:r w:rsidR="00B07936">
        <w:t>, que acaba de publicarse en España de la mano de NORMA</w:t>
      </w:r>
      <w:r w:rsidR="0098044E">
        <w:t xml:space="preserve"> Editorial</w:t>
      </w:r>
      <w:r w:rsidR="00B07936">
        <w:t>.</w:t>
      </w:r>
    </w:p>
    <w:p w14:paraId="44F360A7" w14:textId="65498980" w:rsidR="002F4620" w:rsidRDefault="009C25DD" w:rsidP="0098044E">
      <w:pPr>
        <w:jc w:val="both"/>
      </w:pPr>
      <w:r>
        <w:t xml:space="preserve">Marroquín y </w:t>
      </w:r>
      <w:proofErr w:type="spellStart"/>
      <w:r>
        <w:t>Farina</w:t>
      </w:r>
      <w:proofErr w:type="spellEnd"/>
      <w:r>
        <w:t xml:space="preserve"> se conocieron en 2009, en el rodaje </w:t>
      </w:r>
      <w:r w:rsidRPr="009C25DD">
        <w:t xml:space="preserve">del premiado documental </w:t>
      </w:r>
      <w:r w:rsidRPr="009C25DD">
        <w:rPr>
          <w:i/>
          <w:iCs/>
        </w:rPr>
        <w:t>Pecados de mi padre</w:t>
      </w:r>
      <w:r>
        <w:t xml:space="preserve">, trabaron una sólida amistad y, andando el tiempo, se propusieron un nuevo desafío: </w:t>
      </w:r>
      <w:r w:rsidR="002F4620">
        <w:t xml:space="preserve">contar en viñetas una parte de la anómala niñez de aquél. </w:t>
      </w:r>
      <w:r>
        <w:t>“</w:t>
      </w:r>
      <w:r w:rsidRPr="009C25DD">
        <w:t>Una cosa es segura: él no eligió nacer</w:t>
      </w:r>
      <w:r>
        <w:t xml:space="preserve"> </w:t>
      </w:r>
      <w:r w:rsidRPr="009C25DD">
        <w:t>donde nació</w:t>
      </w:r>
      <w:r>
        <w:t xml:space="preserve">”, </w:t>
      </w:r>
      <w:r w:rsidR="0098044E">
        <w:t xml:space="preserve">cuenta </w:t>
      </w:r>
      <w:proofErr w:type="spellStart"/>
      <w:r>
        <w:t>Farina</w:t>
      </w:r>
      <w:proofErr w:type="spellEnd"/>
      <w:r w:rsidR="002F4620">
        <w:t xml:space="preserve"> de su compañero, al tiempo que explica que este cómic “</w:t>
      </w:r>
      <w:r w:rsidRPr="009C25DD">
        <w:t>pretende</w:t>
      </w:r>
      <w:r w:rsidR="0098044E">
        <w:t>:</w:t>
      </w:r>
      <w:r w:rsidRPr="009C25DD">
        <w:t xml:space="preserve"> ser un testimonio breve y profundo de una vida fuera</w:t>
      </w:r>
      <w:r w:rsidR="002F4620">
        <w:t xml:space="preserve"> </w:t>
      </w:r>
      <w:r w:rsidRPr="009C25DD">
        <w:t>de lo común: la de un hombre que creció y aprendió a vivir en ese lugar y entorno tan</w:t>
      </w:r>
      <w:r w:rsidR="002F4620">
        <w:t xml:space="preserve"> </w:t>
      </w:r>
      <w:r w:rsidRPr="009C25DD">
        <w:t>singulares</w:t>
      </w:r>
      <w:r w:rsidR="002F4620">
        <w:t>”</w:t>
      </w:r>
      <w:r w:rsidRPr="009C25DD">
        <w:t>.</w:t>
      </w:r>
    </w:p>
    <w:p w14:paraId="14C9E2BE" w14:textId="5020C68F" w:rsidR="00851228" w:rsidRDefault="00141E66" w:rsidP="0098044E">
      <w:pPr>
        <w:jc w:val="both"/>
      </w:pPr>
      <w:r>
        <w:t>L</w:t>
      </w:r>
      <w:r w:rsidR="002F4620">
        <w:t>os autores abordan ese</w:t>
      </w:r>
      <w:r>
        <w:t xml:space="preserve"> periodo en la vida del hijo de Escobar a través de los hombres de confianza del patró</w:t>
      </w:r>
      <w:r w:rsidR="0098044E">
        <w:t xml:space="preserve">n, </w:t>
      </w:r>
      <w:r>
        <w:t xml:space="preserve">que cuidaban de él a modo de niñeras. Un día, en la finca familiar, mientras están limpiando ociosamente sus armas, una bala se escapa y alcanza a Gatillo, uno de ellos. ¿Quién le ha disparado? ¿El </w:t>
      </w:r>
      <w:r w:rsidR="00B5436D">
        <w:t>torvo</w:t>
      </w:r>
      <w:r>
        <w:t xml:space="preserve"> Samuel </w:t>
      </w:r>
      <w:proofErr w:type="spellStart"/>
      <w:r>
        <w:t>Latuca</w:t>
      </w:r>
      <w:proofErr w:type="spellEnd"/>
      <w:r>
        <w:t xml:space="preserve">? </w:t>
      </w:r>
      <w:r w:rsidR="00B5436D">
        <w:t xml:space="preserve">¿El frío y meticuloso Ricardo Amargo? ¿El feo y cocainómano Luis Mandarina? ¿El culto Jairo El Poeta? ¿O La Negra, sexy y despiadada? Una galería de asesinos sin escrúpulos entre los cuales el niño Juan Pablo aprendió a crecer curtiéndose en situaciones extremas y sorteando grandes riesgos para su propia vida. </w:t>
      </w:r>
      <w:r w:rsidR="009C25DD">
        <w:t xml:space="preserve"> </w:t>
      </w:r>
    </w:p>
    <w:p w14:paraId="350F384B" w14:textId="4D02AC54" w:rsidR="00B5436D" w:rsidRDefault="00B5436D" w:rsidP="0098044E">
      <w:pPr>
        <w:jc w:val="both"/>
      </w:pPr>
      <w:r>
        <w:t>“</w:t>
      </w:r>
      <w:r w:rsidRPr="00B5436D">
        <w:t>Incluso en mis primeros libros de no ficción, no me atrevía a abordar todas estas historias,</w:t>
      </w:r>
      <w:r>
        <w:t xml:space="preserve"> </w:t>
      </w:r>
      <w:r w:rsidRPr="00B5436D">
        <w:t>no me sentía preparado para contarlas</w:t>
      </w:r>
      <w:r>
        <w:t>”, explica Marroquín</w:t>
      </w:r>
      <w:r w:rsidRPr="00B5436D">
        <w:t xml:space="preserve">. </w:t>
      </w:r>
      <w:r>
        <w:t>“</w:t>
      </w:r>
      <w:r w:rsidRPr="00B5436D">
        <w:t>Sobre todo porque, en gran medida, las historias</w:t>
      </w:r>
      <w:r>
        <w:t xml:space="preserve"> </w:t>
      </w:r>
      <w:r w:rsidRPr="00B5436D">
        <w:t>que habéis leído aquí, aunque son en parte imaginarias, se refieren directamente a mí,</w:t>
      </w:r>
      <w:r>
        <w:t xml:space="preserve"> </w:t>
      </w:r>
      <w:r w:rsidRPr="00B5436D">
        <w:t>más que al personaje que se esconde tras mi padre. Sentía que no era el momento ni</w:t>
      </w:r>
      <w:r>
        <w:t xml:space="preserve"> </w:t>
      </w:r>
      <w:r w:rsidRPr="00B5436D">
        <w:t>la manera adecuada de entrar en ese mundo lleno de miedo y oscuridad, mi propio</w:t>
      </w:r>
      <w:r>
        <w:t xml:space="preserve"> </w:t>
      </w:r>
      <w:r w:rsidRPr="00B5436D">
        <w:t>mundo. Pero hoy, abrumado por las historias tragicómicas, irreverentes e irrespetuosas en</w:t>
      </w:r>
      <w:r>
        <w:t xml:space="preserve"> </w:t>
      </w:r>
      <w:r w:rsidRPr="00B5436D">
        <w:t>las que el exceso, la incoherencia, la violencia extrema, las drogas, la ambición, la vida,</w:t>
      </w:r>
      <w:r>
        <w:t xml:space="preserve"> </w:t>
      </w:r>
      <w:r w:rsidRPr="00B5436D">
        <w:t>la inmadurez, la muerte, la amistad, la lealtad, el poder y el dinero eran mi alimento, he</w:t>
      </w:r>
      <w:r>
        <w:t xml:space="preserve"> </w:t>
      </w:r>
      <w:r w:rsidRPr="00B5436D">
        <w:t xml:space="preserve">decidido </w:t>
      </w:r>
      <w:r w:rsidRPr="00B5436D">
        <w:lastRenderedPageBreak/>
        <w:t>escribir mi propia versión subjetiva y novelada de esa etapa crucial e intensa de</w:t>
      </w:r>
      <w:r>
        <w:t xml:space="preserve"> </w:t>
      </w:r>
      <w:r w:rsidRPr="00B5436D">
        <w:t>mi existencia</w:t>
      </w:r>
      <w:r>
        <w:t>”</w:t>
      </w:r>
      <w:r w:rsidRPr="00B5436D">
        <w:t>.</w:t>
      </w:r>
    </w:p>
    <w:p w14:paraId="170EC93D" w14:textId="2B56D691" w:rsidR="00DC7B4E" w:rsidRDefault="00B07936" w:rsidP="0098044E">
      <w:pPr>
        <w:jc w:val="both"/>
      </w:pPr>
      <w:r>
        <w:t xml:space="preserve">  </w:t>
      </w:r>
      <w:r w:rsidR="00DC7B4E">
        <w:t xml:space="preserve"> </w:t>
      </w:r>
    </w:p>
    <w:p w14:paraId="1E25656E" w14:textId="6DE4DEEF" w:rsidR="009007A9" w:rsidRDefault="009007A9" w:rsidP="0098044E">
      <w:pPr>
        <w:jc w:val="both"/>
        <w:rPr>
          <w:b/>
          <w:bCs/>
        </w:rPr>
      </w:pPr>
      <w:r w:rsidRPr="009007A9">
        <w:rPr>
          <w:b/>
          <w:bCs/>
        </w:rPr>
        <w:t>Sobre los autores</w:t>
      </w:r>
    </w:p>
    <w:p w14:paraId="4536CC33" w14:textId="12B1330D" w:rsidR="009007A9" w:rsidRDefault="009007A9" w:rsidP="0098044E">
      <w:pPr>
        <w:jc w:val="both"/>
        <w:rPr>
          <w:b/>
          <w:bCs/>
        </w:rPr>
      </w:pPr>
      <w:r>
        <w:rPr>
          <w:b/>
          <w:bCs/>
        </w:rPr>
        <w:t>Juan Pablo Escobar</w:t>
      </w:r>
    </w:p>
    <w:p w14:paraId="100E1F15" w14:textId="73747E22" w:rsidR="009007A9" w:rsidRPr="009007A9" w:rsidRDefault="009007A9" w:rsidP="0098044E">
      <w:pPr>
        <w:jc w:val="both"/>
      </w:pPr>
      <w:r>
        <w:t>Juan Sebastián Marroquín (nacido Juan Pablo Escobar,</w:t>
      </w:r>
      <w:r>
        <w:rPr>
          <w:rFonts w:ascii="Arial" w:hAnsi="Arial" w:cs="Arial"/>
        </w:rPr>
        <w:t>​</w:t>
      </w:r>
      <w:r>
        <w:t xml:space="preserve"> Medell</w:t>
      </w:r>
      <w:r>
        <w:rPr>
          <w:rFonts w:ascii="Aptos" w:hAnsi="Aptos" w:cs="Aptos"/>
        </w:rPr>
        <w:t>í</w:t>
      </w:r>
      <w:r>
        <w:t>n, Colombia, 1977) es un arquitecto, dise</w:t>
      </w:r>
      <w:r>
        <w:rPr>
          <w:rFonts w:ascii="Aptos" w:hAnsi="Aptos" w:cs="Aptos"/>
        </w:rPr>
        <w:t>ñ</w:t>
      </w:r>
      <w:r>
        <w:t xml:space="preserve">ador industrial, escritor, pacifista y conferencista. Hijo del fallecido narcotraficante colombiano Pablo Escobar, ha publicado los libros </w:t>
      </w:r>
      <w:r>
        <w:rPr>
          <w:i/>
          <w:iCs/>
        </w:rPr>
        <w:t>Pecados de mi padre</w:t>
      </w:r>
      <w:r>
        <w:t xml:space="preserve">, que inspiró el documental homónimo, </w:t>
      </w:r>
      <w:r>
        <w:rPr>
          <w:i/>
          <w:iCs/>
        </w:rPr>
        <w:t xml:space="preserve">Pablo Escobar, mi padre </w:t>
      </w:r>
      <w:r>
        <w:t xml:space="preserve">y </w:t>
      </w:r>
      <w:r>
        <w:rPr>
          <w:i/>
          <w:iCs/>
        </w:rPr>
        <w:t xml:space="preserve">Pablo Escobar in fraganti. </w:t>
      </w:r>
      <w:r>
        <w:t xml:space="preserve">Su primera incursión en el cómic es </w:t>
      </w:r>
      <w:r>
        <w:rPr>
          <w:i/>
          <w:iCs/>
        </w:rPr>
        <w:t xml:space="preserve">Escobar. Una </w:t>
      </w:r>
      <w:r w:rsidR="0098044E">
        <w:rPr>
          <w:i/>
          <w:iCs/>
        </w:rPr>
        <w:t xml:space="preserve">educación </w:t>
      </w:r>
      <w:r>
        <w:rPr>
          <w:i/>
          <w:iCs/>
        </w:rPr>
        <w:t>criminal</w:t>
      </w:r>
      <w:r>
        <w:t>, publicado por NORMA</w:t>
      </w:r>
      <w:r w:rsidR="003D75B4">
        <w:t xml:space="preserve"> Editorial</w:t>
      </w:r>
      <w:r>
        <w:t>.</w:t>
      </w:r>
    </w:p>
    <w:p w14:paraId="34007CC6" w14:textId="77777777" w:rsidR="00F53F8A" w:rsidRDefault="00F53F8A" w:rsidP="0098044E">
      <w:pPr>
        <w:jc w:val="both"/>
        <w:rPr>
          <w:b/>
          <w:bCs/>
        </w:rPr>
      </w:pPr>
    </w:p>
    <w:p w14:paraId="55C155BF" w14:textId="49F41618" w:rsidR="009007A9" w:rsidRPr="009007A9" w:rsidRDefault="009007A9" w:rsidP="0098044E">
      <w:pPr>
        <w:jc w:val="both"/>
        <w:rPr>
          <w:b/>
          <w:bCs/>
        </w:rPr>
      </w:pPr>
      <w:r w:rsidRPr="009007A9">
        <w:rPr>
          <w:b/>
          <w:bCs/>
        </w:rPr>
        <w:t xml:space="preserve">Pablo Martín </w:t>
      </w:r>
      <w:proofErr w:type="spellStart"/>
      <w:r w:rsidRPr="009007A9">
        <w:rPr>
          <w:b/>
          <w:bCs/>
        </w:rPr>
        <w:t>Farina</w:t>
      </w:r>
      <w:proofErr w:type="spellEnd"/>
    </w:p>
    <w:p w14:paraId="4B65807D" w14:textId="5A86BE88" w:rsidR="009007A9" w:rsidRDefault="00317D6A" w:rsidP="0098044E">
      <w:pPr>
        <w:jc w:val="both"/>
      </w:pPr>
      <w:r>
        <w:t xml:space="preserve">Ha realizado junto a Juan Pablo Escobar el documental </w:t>
      </w:r>
      <w:r w:rsidRPr="009C25DD">
        <w:rPr>
          <w:i/>
          <w:iCs/>
        </w:rPr>
        <w:t>Pecados de mi padre</w:t>
      </w:r>
      <w:r>
        <w:t xml:space="preserve">, así como el guion del cómic </w:t>
      </w:r>
      <w:r>
        <w:rPr>
          <w:i/>
          <w:iCs/>
        </w:rPr>
        <w:t>criminal</w:t>
      </w:r>
      <w:r>
        <w:t>, publicado por NORMA</w:t>
      </w:r>
      <w:r w:rsidR="003D75B4">
        <w:t xml:space="preserve"> Editorial</w:t>
      </w:r>
      <w:r>
        <w:t xml:space="preserve">. </w:t>
      </w:r>
    </w:p>
    <w:p w14:paraId="6701C51F" w14:textId="77777777" w:rsidR="00F53F8A" w:rsidRDefault="00F53F8A" w:rsidP="0098044E">
      <w:pPr>
        <w:jc w:val="both"/>
      </w:pPr>
    </w:p>
    <w:p w14:paraId="43153B1A" w14:textId="77777777" w:rsidR="009007A9" w:rsidRPr="009007A9" w:rsidRDefault="009007A9" w:rsidP="0098044E">
      <w:pPr>
        <w:jc w:val="both"/>
        <w:rPr>
          <w:b/>
          <w:bCs/>
        </w:rPr>
      </w:pPr>
      <w:r w:rsidRPr="009007A9">
        <w:rPr>
          <w:b/>
          <w:bCs/>
        </w:rPr>
        <w:t>Madrigal, Alberto </w:t>
      </w:r>
    </w:p>
    <w:p w14:paraId="20892F69" w14:textId="0235CAEC" w:rsidR="009007A9" w:rsidRPr="009007A9" w:rsidRDefault="009007A9" w:rsidP="0098044E">
      <w:pPr>
        <w:jc w:val="both"/>
      </w:pPr>
      <w:r w:rsidRPr="009007A9">
        <w:t>Alberto Madrigal nació en Españ</w:t>
      </w:r>
      <w:r w:rsidR="0098044E">
        <w:t xml:space="preserve">a, </w:t>
      </w:r>
      <w:r w:rsidRPr="009007A9">
        <w:t xml:space="preserve">pero vive en Berlín desde 2007. Después de alguna historia breve y varios trabajos como ilustrador </w:t>
      </w:r>
      <w:r w:rsidRPr="0098044E">
        <w:rPr>
          <w:i/>
          <w:iCs/>
        </w:rPr>
        <w:t>freelance</w:t>
      </w:r>
      <w:r w:rsidRPr="009007A9">
        <w:t xml:space="preserve">, debutó en el mundo del cómic con </w:t>
      </w:r>
      <w:r w:rsidRPr="0098044E">
        <w:rPr>
          <w:i/>
          <w:iCs/>
        </w:rPr>
        <w:t>Un trabajo de verdad</w:t>
      </w:r>
      <w:r w:rsidRPr="009007A9">
        <w:t xml:space="preserve"> (Norma, 2013). Ese mismo año ilustra </w:t>
      </w:r>
      <w:proofErr w:type="spellStart"/>
      <w:r w:rsidRPr="0098044E">
        <w:rPr>
          <w:i/>
          <w:iCs/>
        </w:rPr>
        <w:t>L’albero</w:t>
      </w:r>
      <w:proofErr w:type="spellEnd"/>
      <w:r w:rsidRPr="0098044E">
        <w:rPr>
          <w:i/>
          <w:iCs/>
        </w:rPr>
        <w:t xml:space="preserve"> </w:t>
      </w:r>
      <w:proofErr w:type="spellStart"/>
      <w:r w:rsidRPr="0098044E">
        <w:rPr>
          <w:i/>
          <w:iCs/>
        </w:rPr>
        <w:t>delle</w:t>
      </w:r>
      <w:proofErr w:type="spellEnd"/>
      <w:r w:rsidRPr="0098044E">
        <w:rPr>
          <w:i/>
          <w:iCs/>
        </w:rPr>
        <w:t xml:space="preserve"> </w:t>
      </w:r>
      <w:proofErr w:type="spellStart"/>
      <w:r w:rsidRPr="0098044E">
        <w:rPr>
          <w:i/>
          <w:iCs/>
        </w:rPr>
        <w:t>storie</w:t>
      </w:r>
      <w:proofErr w:type="spellEnd"/>
      <w:r w:rsidRPr="009007A9">
        <w:t xml:space="preserve">, una novela infantil. En </w:t>
      </w:r>
      <w:r w:rsidRPr="0098044E">
        <w:rPr>
          <w:i/>
          <w:iCs/>
        </w:rPr>
        <w:t>Todo va bien</w:t>
      </w:r>
      <w:r w:rsidRPr="009007A9">
        <w:t xml:space="preserve"> (Norma, 2016), su segunda incursión en el noveno arte sigue homenajeando a su ciudad de acogida. </w:t>
      </w:r>
      <w:r w:rsidRPr="0098044E">
        <w:rPr>
          <w:i/>
          <w:iCs/>
        </w:rPr>
        <w:t>Berlín 2.0</w:t>
      </w:r>
      <w:r w:rsidRPr="009007A9">
        <w:t xml:space="preserve"> es su tercer trabajo en el mundo del cómic.</w:t>
      </w:r>
      <w:r w:rsidR="0098044E">
        <w:t xml:space="preserve"> También ha publicado </w:t>
      </w:r>
      <w:r w:rsidR="0098044E" w:rsidRPr="0098044E">
        <w:rPr>
          <w:i/>
          <w:iCs/>
        </w:rPr>
        <w:t>Pijama, portátil, galletas</w:t>
      </w:r>
      <w:r w:rsidR="0098044E">
        <w:t>, un</w:t>
      </w:r>
      <w:r w:rsidR="00371C12">
        <w:t>a</w:t>
      </w:r>
      <w:r w:rsidR="0098044E">
        <w:t xml:space="preserve"> emocional obra sobre la paternidad (Norma, 2021).</w:t>
      </w:r>
      <w:r>
        <w:t xml:space="preserve"> </w:t>
      </w:r>
      <w:r>
        <w:rPr>
          <w:i/>
          <w:iCs/>
        </w:rPr>
        <w:t xml:space="preserve">Escobar. Una infancia criminal </w:t>
      </w:r>
      <w:r>
        <w:t>es su última obra hasta la fecha</w:t>
      </w:r>
      <w:r w:rsidR="00371C12">
        <w:t>.</w:t>
      </w:r>
    </w:p>
    <w:p w14:paraId="1DD55461" w14:textId="77777777" w:rsidR="009007A9" w:rsidRDefault="009007A9"/>
    <w:p w14:paraId="62D7BF95" w14:textId="3F0A5776" w:rsidR="00DC7B4E" w:rsidRPr="00371C12" w:rsidRDefault="00371C12">
      <w:pPr>
        <w:rPr>
          <w:b/>
          <w:bCs/>
        </w:rPr>
      </w:pPr>
      <w:r w:rsidRPr="00371C12">
        <w:rPr>
          <w:b/>
          <w:bCs/>
        </w:rPr>
        <w:t>Datos técnicos</w:t>
      </w:r>
    </w:p>
    <w:p w14:paraId="32E37D91" w14:textId="6C3C527C" w:rsidR="00371C12" w:rsidRDefault="00371C12" w:rsidP="00371C12">
      <w:pPr>
        <w:pStyle w:val="Sinespaciado"/>
      </w:pPr>
      <w:r>
        <w:t>Volumen único, cartoné.</w:t>
      </w:r>
    </w:p>
    <w:p w14:paraId="5913E8C3" w14:textId="77777777" w:rsidR="00371C12" w:rsidRDefault="00371C12" w:rsidP="00371C12">
      <w:pPr>
        <w:pStyle w:val="Sinespaciado"/>
      </w:pPr>
      <w:r>
        <w:t xml:space="preserve">19,8 x 26 cm </w:t>
      </w:r>
    </w:p>
    <w:p w14:paraId="5C54F7F8" w14:textId="56B0D623" w:rsidR="00371C12" w:rsidRDefault="00371C12" w:rsidP="00371C12">
      <w:pPr>
        <w:pStyle w:val="Sinespaciado"/>
      </w:pPr>
      <w:r>
        <w:t>136 págs., color</w:t>
      </w:r>
    </w:p>
    <w:p w14:paraId="42B9CC32" w14:textId="77777777" w:rsidR="00371C12" w:rsidRDefault="00371C12" w:rsidP="00371C12">
      <w:pPr>
        <w:pStyle w:val="Sinespaciado"/>
      </w:pPr>
      <w:r>
        <w:t>PVP: 28,00 €</w:t>
      </w:r>
    </w:p>
    <w:p w14:paraId="6FEADE85" w14:textId="639230DB" w:rsidR="00371C12" w:rsidRDefault="00371C12" w:rsidP="00371C12">
      <w:pPr>
        <w:pStyle w:val="Sinespaciado"/>
      </w:pPr>
      <w:r>
        <w:t>ISBN-: 978-84-679-7677-9</w:t>
      </w:r>
    </w:p>
    <w:sectPr w:rsidR="00371C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B4E"/>
    <w:rsid w:val="00141E66"/>
    <w:rsid w:val="002405AF"/>
    <w:rsid w:val="002954B8"/>
    <w:rsid w:val="002F4620"/>
    <w:rsid w:val="00317D6A"/>
    <w:rsid w:val="00371C12"/>
    <w:rsid w:val="003D75B4"/>
    <w:rsid w:val="004C57BE"/>
    <w:rsid w:val="00506F10"/>
    <w:rsid w:val="00525156"/>
    <w:rsid w:val="005E6E35"/>
    <w:rsid w:val="00851228"/>
    <w:rsid w:val="009007A9"/>
    <w:rsid w:val="0098044E"/>
    <w:rsid w:val="009C25DD"/>
    <w:rsid w:val="00B07936"/>
    <w:rsid w:val="00B117B1"/>
    <w:rsid w:val="00B5436D"/>
    <w:rsid w:val="00D32164"/>
    <w:rsid w:val="00DC7B4E"/>
    <w:rsid w:val="00F1774E"/>
    <w:rsid w:val="00F5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2A36"/>
  <w15:chartTrackingRefBased/>
  <w15:docId w15:val="{DDA7B312-F4D3-4B0F-B438-F57865C1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C7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7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7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7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7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7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7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7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7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7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7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7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7B4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7B4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7B4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7B4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7B4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7B4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7B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7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7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7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7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7B4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7B4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7B4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7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7B4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7B4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9007A9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07A9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954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54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54B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54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54B8"/>
    <w:rPr>
      <w:b/>
      <w:bCs/>
      <w:sz w:val="20"/>
      <w:szCs w:val="20"/>
    </w:rPr>
  </w:style>
  <w:style w:type="paragraph" w:styleId="Sinespaciado">
    <w:name w:val="No Spacing"/>
    <w:uiPriority w:val="1"/>
    <w:qFormat/>
    <w:rsid w:val="00371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498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417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10</cp:revision>
  <dcterms:created xsi:type="dcterms:W3CDTF">2025-04-05T20:38:00Z</dcterms:created>
  <dcterms:modified xsi:type="dcterms:W3CDTF">2025-04-16T08:29:00Z</dcterms:modified>
</cp:coreProperties>
</file>